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006" w:rsidRPr="00E26E30" w:rsidRDefault="00B52006" w:rsidP="00B52006">
      <w:pPr>
        <w:spacing w:after="0"/>
        <w:rPr>
          <w:rFonts w:asciiTheme="minorHAnsi" w:hAnsiTheme="minorHAnsi"/>
          <w:b/>
          <w:u w:val="single"/>
        </w:rPr>
      </w:pPr>
      <w:r w:rsidRPr="00E26E30">
        <w:rPr>
          <w:rFonts w:asciiTheme="minorHAnsi" w:hAnsiTheme="minorHAnsi" w:cs="AGaramond-Bold"/>
          <w:b/>
          <w:bCs/>
          <w:u w:val="single"/>
          <w:lang w:val="en-US"/>
        </w:rPr>
        <w:t xml:space="preserve">Definition:  </w:t>
      </w:r>
      <w:r w:rsidRPr="00E26E30">
        <w:rPr>
          <w:rFonts w:asciiTheme="minorHAnsi" w:hAnsiTheme="minorHAnsi"/>
          <w:b/>
          <w:u w:val="single"/>
        </w:rPr>
        <w:t>Steering Committee</w:t>
      </w:r>
    </w:p>
    <w:p w:rsidR="00B52006" w:rsidRDefault="00B52006" w:rsidP="00B52006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Century Gothic"/>
          <w:color w:val="000000"/>
          <w:lang w:val="en-US"/>
        </w:rPr>
      </w:pPr>
      <w:r w:rsidRPr="00E26E30">
        <w:rPr>
          <w:rFonts w:asciiTheme="minorHAnsi" w:hAnsiTheme="minorHAnsi" w:cs="Century Gothic"/>
          <w:color w:val="000000"/>
          <w:lang w:val="en-US"/>
        </w:rPr>
        <w:t xml:space="preserve">A steering committee’s function is to provide support, guidance and the executive over sighting of the research at all stages of the project.  </w:t>
      </w:r>
    </w:p>
    <w:p w:rsidR="00B52006" w:rsidRDefault="00B52006" w:rsidP="00B52006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Century Gothic"/>
          <w:color w:val="000000"/>
          <w:lang w:val="en-US"/>
        </w:rPr>
      </w:pPr>
    </w:p>
    <w:p w:rsidR="00B52006" w:rsidRDefault="00B52006" w:rsidP="00B52006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Century Gothic"/>
          <w:color w:val="000000"/>
          <w:lang w:val="en-US"/>
        </w:rPr>
      </w:pPr>
    </w:p>
    <w:p w:rsidR="00B52006" w:rsidRPr="001B6CB5" w:rsidRDefault="00B52006" w:rsidP="00B52006">
      <w:pPr>
        <w:rPr>
          <w:rFonts w:asciiTheme="minorHAnsi" w:hAnsiTheme="minorHAnsi" w:cs="Arial"/>
          <w:b/>
          <w:i/>
          <w:color w:val="000000"/>
          <w:sz w:val="28"/>
          <w:szCs w:val="28"/>
          <w:u w:val="single"/>
        </w:rPr>
      </w:pPr>
      <w:r w:rsidRPr="001B6CB5">
        <w:rPr>
          <w:rFonts w:asciiTheme="minorHAnsi" w:hAnsiTheme="minorHAnsi" w:cs="Arial"/>
          <w:b/>
          <w:i/>
          <w:color w:val="000000"/>
          <w:sz w:val="28"/>
          <w:szCs w:val="28"/>
          <w:u w:val="single"/>
        </w:rPr>
        <w:t>Example template to send to the Steering Committee</w:t>
      </w:r>
    </w:p>
    <w:p w:rsidR="00B52006" w:rsidRDefault="00B52006" w:rsidP="00B52006">
      <w:pPr>
        <w:spacing w:after="0"/>
        <w:rPr>
          <w:rFonts w:asciiTheme="minorHAnsi" w:hAnsiTheme="minorHAnsi" w:cs="Arial"/>
          <w:color w:val="000000"/>
        </w:rPr>
      </w:pPr>
      <w:r w:rsidRPr="00E26E30">
        <w:rPr>
          <w:rFonts w:asciiTheme="minorHAnsi" w:hAnsiTheme="minorHAnsi" w:cs="Arial"/>
          <w:b/>
          <w:color w:val="000000"/>
        </w:rPr>
        <w:t>Background</w:t>
      </w:r>
      <w:r>
        <w:rPr>
          <w:rFonts w:asciiTheme="minorHAnsi" w:hAnsiTheme="minorHAnsi" w:cs="Arial"/>
          <w:b/>
          <w:color w:val="000000"/>
        </w:rPr>
        <w:t xml:space="preserve"> </w:t>
      </w:r>
      <w:r w:rsidRPr="0095393C">
        <w:rPr>
          <w:rFonts w:asciiTheme="minorHAnsi" w:hAnsiTheme="minorHAnsi" w:cs="Arial"/>
          <w:color w:val="000000"/>
        </w:rPr>
        <w:t>(insert brief back</w:t>
      </w:r>
      <w:r>
        <w:rPr>
          <w:rFonts w:asciiTheme="minorHAnsi" w:hAnsiTheme="minorHAnsi" w:cs="Arial"/>
          <w:color w:val="000000"/>
        </w:rPr>
        <w:t>ground of the research project)</w:t>
      </w:r>
    </w:p>
    <w:p w:rsidR="00B52006" w:rsidRPr="001B6CB5" w:rsidRDefault="00B52006" w:rsidP="00B52006">
      <w:pPr>
        <w:spacing w:after="0"/>
        <w:rPr>
          <w:rFonts w:asciiTheme="minorHAnsi" w:hAnsiTheme="minorHAnsi" w:cs="Arial"/>
          <w:color w:val="000000"/>
        </w:rPr>
      </w:pPr>
      <w:r>
        <w:rPr>
          <w:rFonts w:asciiTheme="minorHAnsi" w:hAnsiTheme="minorHAnsi" w:cs="Arial"/>
          <w:color w:val="000000"/>
        </w:rPr>
        <w:fldChar w:fldCharType="begin">
          <w:ffData>
            <w:name w:val="Text12"/>
            <w:enabled/>
            <w:calcOnExit w:val="0"/>
            <w:textInput>
              <w:default w:val="&lt;&lt;including rational, aims and objectives&gt;&gt;"/>
            </w:textInput>
          </w:ffData>
        </w:fldChar>
      </w:r>
      <w:r>
        <w:rPr>
          <w:rFonts w:asciiTheme="minorHAnsi" w:hAnsiTheme="minorHAnsi" w:cs="Arial"/>
          <w:color w:val="000000"/>
        </w:rPr>
        <w:instrText xml:space="preserve"> FORMTEXT </w:instrText>
      </w:r>
      <w:r>
        <w:rPr>
          <w:rFonts w:asciiTheme="minorHAnsi" w:hAnsiTheme="minorHAnsi" w:cs="Arial"/>
          <w:color w:val="000000"/>
        </w:rPr>
      </w:r>
      <w:r>
        <w:rPr>
          <w:rFonts w:asciiTheme="minorHAnsi" w:hAnsiTheme="minorHAnsi" w:cs="Arial"/>
          <w:color w:val="000000"/>
        </w:rPr>
        <w:fldChar w:fldCharType="separate"/>
      </w:r>
      <w:r>
        <w:rPr>
          <w:rFonts w:asciiTheme="minorHAnsi" w:hAnsiTheme="minorHAnsi" w:cs="Arial"/>
          <w:noProof/>
          <w:color w:val="000000"/>
        </w:rPr>
        <w:t>&lt;&lt;including rational, aims and objectives&gt;&gt;</w:t>
      </w:r>
      <w:r>
        <w:rPr>
          <w:rFonts w:asciiTheme="minorHAnsi" w:hAnsiTheme="minorHAnsi" w:cs="Arial"/>
          <w:color w:val="000000"/>
        </w:rPr>
        <w:fldChar w:fldCharType="end"/>
      </w:r>
    </w:p>
    <w:p w:rsidR="00B52006" w:rsidRDefault="00B52006" w:rsidP="00B52006">
      <w:pPr>
        <w:spacing w:after="0"/>
        <w:rPr>
          <w:rFonts w:asciiTheme="minorHAnsi" w:hAnsiTheme="minorHAnsi"/>
          <w:b/>
        </w:rPr>
      </w:pPr>
    </w:p>
    <w:p w:rsidR="00B52006" w:rsidRPr="00E26E30" w:rsidRDefault="00B52006" w:rsidP="00B52006">
      <w:pPr>
        <w:spacing w:after="0"/>
        <w:rPr>
          <w:rFonts w:asciiTheme="minorHAnsi" w:hAnsiTheme="minorHAnsi"/>
          <w:b/>
        </w:rPr>
      </w:pPr>
      <w:r w:rsidRPr="00E26E30">
        <w:rPr>
          <w:rFonts w:asciiTheme="minorHAnsi" w:hAnsiTheme="minorHAnsi"/>
          <w:b/>
        </w:rPr>
        <w:t>Purpose</w:t>
      </w:r>
    </w:p>
    <w:p w:rsidR="00B52006" w:rsidRPr="00E26E30" w:rsidRDefault="00B52006" w:rsidP="00B52006">
      <w:pPr>
        <w:rPr>
          <w:rFonts w:asciiTheme="minorHAnsi" w:hAnsiTheme="minorHAnsi"/>
        </w:rPr>
      </w:pPr>
      <w:r w:rsidRPr="00E26E30">
        <w:rPr>
          <w:rFonts w:asciiTheme="minorHAnsi" w:hAnsiTheme="minorHAnsi"/>
        </w:rPr>
        <w:t xml:space="preserve">The purpose of the </w:t>
      </w:r>
      <w:r>
        <w:rPr>
          <w:rFonts w:asciiTheme="minorHAnsi" w:hAnsiTheme="minorHAnsi"/>
        </w:rPr>
        <w:fldChar w:fldCharType="begin">
          <w:ffData>
            <w:name w:val="Text23"/>
            <w:enabled/>
            <w:calcOnExit w:val="0"/>
            <w:textInput>
              <w:default w:val="&lt;&lt;insert name&gt;&gt;"/>
            </w:textInput>
          </w:ffData>
        </w:fldChar>
      </w:r>
      <w:bookmarkStart w:id="0" w:name="Text23"/>
      <w:r>
        <w:rPr>
          <w:rFonts w:asciiTheme="minorHAnsi" w:hAnsiTheme="minorHAnsi"/>
        </w:rPr>
        <w:instrText xml:space="preserve"> FORMTEXT </w:instrText>
      </w:r>
      <w:r>
        <w:rPr>
          <w:rFonts w:asciiTheme="minorHAnsi" w:hAnsiTheme="minorHAnsi"/>
        </w:rPr>
      </w:r>
      <w:r>
        <w:rPr>
          <w:rFonts w:asciiTheme="minorHAnsi" w:hAnsiTheme="minorHAnsi"/>
        </w:rPr>
        <w:fldChar w:fldCharType="separate"/>
      </w:r>
      <w:r>
        <w:rPr>
          <w:rFonts w:asciiTheme="minorHAnsi" w:hAnsiTheme="minorHAnsi"/>
          <w:noProof/>
        </w:rPr>
        <w:t>&lt;&lt;insert name&gt;&gt;</w:t>
      </w:r>
      <w:r>
        <w:rPr>
          <w:rFonts w:asciiTheme="minorHAnsi" w:hAnsiTheme="minorHAnsi"/>
        </w:rPr>
        <w:fldChar w:fldCharType="end"/>
      </w:r>
      <w:bookmarkEnd w:id="0"/>
      <w:r w:rsidRPr="00E26E30">
        <w:rPr>
          <w:rFonts w:asciiTheme="minorHAnsi" w:hAnsiTheme="minorHAnsi"/>
        </w:rPr>
        <w:t xml:space="preserve">steering committee is to provide advice to the research team on specific </w:t>
      </w:r>
      <w:proofErr w:type="gramStart"/>
      <w:r w:rsidRPr="00E26E30">
        <w:rPr>
          <w:rFonts w:asciiTheme="minorHAnsi" w:hAnsiTheme="minorHAnsi"/>
        </w:rPr>
        <w:t xml:space="preserve">elements </w:t>
      </w:r>
      <w:r>
        <w:rPr>
          <w:rFonts w:asciiTheme="minorHAnsi" w:hAnsiTheme="minorHAnsi"/>
        </w:rPr>
        <w:t xml:space="preserve"> </w:t>
      </w:r>
      <w:proofErr w:type="gramEnd"/>
      <w:r>
        <w:rPr>
          <w:rFonts w:asciiTheme="minorHAnsi" w:hAnsiTheme="minorHAnsi"/>
        </w:rPr>
        <w:fldChar w:fldCharType="begin">
          <w:ffData>
            <w:name w:val="Text24"/>
            <w:enabled/>
            <w:calcOnExit w:val="0"/>
            <w:textInput>
              <w:default w:val="&lt;&lt;give examples&gt;&gt;"/>
            </w:textInput>
          </w:ffData>
        </w:fldChar>
      </w:r>
      <w:bookmarkStart w:id="1" w:name="Text24"/>
      <w:r>
        <w:rPr>
          <w:rFonts w:asciiTheme="minorHAnsi" w:hAnsiTheme="minorHAnsi"/>
        </w:rPr>
        <w:instrText xml:space="preserve"> FORMTEXT </w:instrText>
      </w:r>
      <w:r>
        <w:rPr>
          <w:rFonts w:asciiTheme="minorHAnsi" w:hAnsiTheme="minorHAnsi"/>
        </w:rPr>
      </w:r>
      <w:r>
        <w:rPr>
          <w:rFonts w:asciiTheme="minorHAnsi" w:hAnsiTheme="minorHAnsi"/>
        </w:rPr>
        <w:fldChar w:fldCharType="separate"/>
      </w:r>
      <w:r>
        <w:rPr>
          <w:rFonts w:asciiTheme="minorHAnsi" w:hAnsiTheme="minorHAnsi"/>
          <w:noProof/>
        </w:rPr>
        <w:t>&lt;&lt;give examples&gt;&gt;</w:t>
      </w:r>
      <w:r>
        <w:rPr>
          <w:rFonts w:asciiTheme="minorHAnsi" w:hAnsiTheme="minorHAnsi"/>
        </w:rPr>
        <w:fldChar w:fldCharType="end"/>
      </w:r>
      <w:bookmarkEnd w:id="1"/>
      <w:r w:rsidRPr="00E26E30">
        <w:rPr>
          <w:rFonts w:asciiTheme="minorHAnsi" w:hAnsiTheme="minorHAnsi"/>
        </w:rPr>
        <w:t xml:space="preserve">of the </w:t>
      </w:r>
      <w:r>
        <w:rPr>
          <w:rFonts w:asciiTheme="minorHAnsi" w:hAnsiTheme="minorHAnsi"/>
        </w:rPr>
        <w:fldChar w:fldCharType="begin">
          <w:ffData>
            <w:name w:val="Text25"/>
            <w:enabled/>
            <w:calcOnExit w:val="0"/>
            <w:textInput/>
          </w:ffData>
        </w:fldChar>
      </w:r>
      <w:bookmarkStart w:id="2" w:name="Text25"/>
      <w:r>
        <w:rPr>
          <w:rFonts w:asciiTheme="minorHAnsi" w:hAnsiTheme="minorHAnsi"/>
        </w:rPr>
        <w:instrText xml:space="preserve"> FORMTEXT </w:instrText>
      </w:r>
      <w:r>
        <w:rPr>
          <w:rFonts w:asciiTheme="minorHAnsi" w:hAnsiTheme="minorHAnsi"/>
        </w:rPr>
      </w:r>
      <w:r>
        <w:rPr>
          <w:rFonts w:asciiTheme="minorHAnsi" w:hAnsiTheme="minorHAnsi"/>
        </w:rPr>
        <w:fldChar w:fldCharType="separate"/>
      </w:r>
      <w:r>
        <w:rPr>
          <w:rFonts w:asciiTheme="minorHAnsi" w:hAnsiTheme="minorHAnsi"/>
          <w:noProof/>
        </w:rPr>
        <w:t> </w:t>
      </w:r>
      <w:r>
        <w:rPr>
          <w:rFonts w:asciiTheme="minorHAnsi" w:hAnsiTheme="minorHAnsi"/>
          <w:noProof/>
        </w:rPr>
        <w:t> </w:t>
      </w:r>
      <w:r>
        <w:rPr>
          <w:rFonts w:asciiTheme="minorHAnsi" w:hAnsiTheme="minorHAnsi"/>
          <w:noProof/>
        </w:rPr>
        <w:t> </w:t>
      </w:r>
      <w:r>
        <w:rPr>
          <w:rFonts w:asciiTheme="minorHAnsi" w:hAnsiTheme="minorHAnsi"/>
          <w:noProof/>
        </w:rPr>
        <w:t> </w:t>
      </w:r>
      <w:r>
        <w:rPr>
          <w:rFonts w:asciiTheme="minorHAnsi" w:hAnsiTheme="minorHAnsi"/>
          <w:noProof/>
        </w:rPr>
        <w:t> </w:t>
      </w:r>
      <w:r>
        <w:rPr>
          <w:rFonts w:asciiTheme="minorHAnsi" w:hAnsiTheme="minorHAnsi"/>
        </w:rPr>
        <w:fldChar w:fldCharType="end"/>
      </w:r>
      <w:bookmarkEnd w:id="2"/>
      <w:r w:rsidRPr="00E26E30">
        <w:rPr>
          <w:rFonts w:asciiTheme="minorHAnsi" w:hAnsiTheme="minorHAnsi"/>
        </w:rPr>
        <w:t xml:space="preserve">research project. </w:t>
      </w:r>
    </w:p>
    <w:p w:rsidR="00B52006" w:rsidRPr="00E26E30" w:rsidRDefault="00B52006" w:rsidP="00B52006">
      <w:pPr>
        <w:spacing w:after="0"/>
        <w:rPr>
          <w:rFonts w:asciiTheme="minorHAnsi" w:hAnsiTheme="minorHAnsi"/>
          <w:b/>
        </w:rPr>
      </w:pPr>
      <w:r w:rsidRPr="00E26E30">
        <w:rPr>
          <w:rFonts w:asciiTheme="minorHAnsi" w:hAnsiTheme="minorHAnsi"/>
          <w:b/>
        </w:rPr>
        <w:t>Terms of Reference</w:t>
      </w:r>
    </w:p>
    <w:p w:rsidR="00B52006" w:rsidRPr="00E26E30" w:rsidRDefault="00B52006" w:rsidP="00B5200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/>
          <w:lang w:eastAsia="en-AU"/>
        </w:rPr>
      </w:pPr>
      <w:r w:rsidRPr="00E26E30">
        <w:rPr>
          <w:rFonts w:asciiTheme="minorHAnsi" w:hAnsiTheme="minorHAnsi"/>
          <w:lang w:eastAsia="en-AU"/>
        </w:rPr>
        <w:t xml:space="preserve">to provide a forum for discussion of key issues that are relevant to the achievement of project objectives </w:t>
      </w:r>
    </w:p>
    <w:p w:rsidR="00B52006" w:rsidRPr="00E26E30" w:rsidRDefault="00B52006" w:rsidP="00B5200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/>
          <w:lang w:eastAsia="en-AU"/>
        </w:rPr>
      </w:pPr>
      <w:r w:rsidRPr="00E26E30">
        <w:rPr>
          <w:rFonts w:asciiTheme="minorHAnsi" w:hAnsiTheme="minorHAnsi"/>
          <w:lang w:eastAsia="en-AU"/>
        </w:rPr>
        <w:t>to provide key advice on and help facilitate the development of strategic partnerships</w:t>
      </w:r>
    </w:p>
    <w:p w:rsidR="00B52006" w:rsidRPr="00E26E30" w:rsidRDefault="00B52006" w:rsidP="00B52006">
      <w:pPr>
        <w:pStyle w:val="ListParagraph"/>
        <w:numPr>
          <w:ilvl w:val="0"/>
          <w:numId w:val="1"/>
        </w:numPr>
        <w:rPr>
          <w:rFonts w:asciiTheme="minorHAnsi" w:hAnsiTheme="minorHAnsi"/>
        </w:rPr>
      </w:pPr>
      <w:proofErr w:type="gramStart"/>
      <w:r w:rsidRPr="00E26E30">
        <w:rPr>
          <w:rFonts w:asciiTheme="minorHAnsi" w:hAnsiTheme="minorHAnsi"/>
        </w:rPr>
        <w:t>to</w:t>
      </w:r>
      <w:proofErr w:type="gramEnd"/>
      <w:r w:rsidRPr="00E26E30">
        <w:rPr>
          <w:rFonts w:asciiTheme="minorHAnsi" w:hAnsiTheme="minorHAnsi"/>
        </w:rPr>
        <w:t xml:space="preserve"> provide support, guidance and executive over </w:t>
      </w:r>
      <w:r w:rsidRPr="00E26E30">
        <w:rPr>
          <w:rFonts w:asciiTheme="minorHAnsi" w:hAnsiTheme="minorHAnsi" w:cs="Century Gothic"/>
          <w:color w:val="000000"/>
          <w:lang w:val="en-US"/>
        </w:rPr>
        <w:t>sighting</w:t>
      </w:r>
      <w:r w:rsidRPr="00E26E30">
        <w:rPr>
          <w:rFonts w:asciiTheme="minorHAnsi" w:hAnsiTheme="minorHAnsi"/>
        </w:rPr>
        <w:t xml:space="preserve"> at all phases of the project; setting up, running and translation. This may include but is not limited to:</w:t>
      </w:r>
    </w:p>
    <w:p w:rsidR="00B52006" w:rsidRPr="00E26E30" w:rsidRDefault="00B52006" w:rsidP="00B52006">
      <w:pPr>
        <w:pStyle w:val="ListParagraph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/>
          <w:lang w:eastAsia="en-AU"/>
        </w:rPr>
      </w:pPr>
      <w:r w:rsidRPr="00E26E30">
        <w:rPr>
          <w:rFonts w:asciiTheme="minorHAnsi" w:hAnsiTheme="minorHAnsi"/>
        </w:rPr>
        <w:t>strategic planning</w:t>
      </w:r>
    </w:p>
    <w:p w:rsidR="00B52006" w:rsidRPr="00E26E30" w:rsidRDefault="00B52006" w:rsidP="00B52006">
      <w:pPr>
        <w:pStyle w:val="ListParagraph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/>
          <w:lang w:eastAsia="en-AU"/>
        </w:rPr>
      </w:pPr>
      <w:r w:rsidRPr="00E26E30">
        <w:rPr>
          <w:rFonts w:asciiTheme="minorHAnsi" w:hAnsiTheme="minorHAnsi"/>
        </w:rPr>
        <w:t xml:space="preserve">national and international evidence  </w:t>
      </w:r>
    </w:p>
    <w:p w:rsidR="00B52006" w:rsidRPr="00E26E30" w:rsidRDefault="00B52006" w:rsidP="00B52006">
      <w:pPr>
        <w:pStyle w:val="ListParagraph"/>
        <w:numPr>
          <w:ilvl w:val="1"/>
          <w:numId w:val="2"/>
        </w:numPr>
        <w:spacing w:after="0" w:line="240" w:lineRule="auto"/>
        <w:rPr>
          <w:rFonts w:asciiTheme="minorHAnsi" w:hAnsiTheme="minorHAnsi"/>
        </w:rPr>
      </w:pPr>
      <w:r w:rsidRPr="00E26E30">
        <w:rPr>
          <w:rFonts w:asciiTheme="minorHAnsi" w:hAnsiTheme="minorHAnsi"/>
        </w:rPr>
        <w:t xml:space="preserve">the development of study and intervention processes </w:t>
      </w:r>
    </w:p>
    <w:p w:rsidR="00B52006" w:rsidRPr="00E26E30" w:rsidRDefault="00B52006" w:rsidP="00B52006">
      <w:pPr>
        <w:pStyle w:val="ListParagraph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/>
          <w:lang w:eastAsia="en-AU"/>
        </w:rPr>
      </w:pPr>
      <w:r w:rsidRPr="00E26E30">
        <w:rPr>
          <w:rFonts w:asciiTheme="minorHAnsi" w:hAnsiTheme="minorHAnsi"/>
          <w:lang w:eastAsia="en-AU"/>
        </w:rPr>
        <w:t xml:space="preserve">project resource content to ensure local/national/international relevance </w:t>
      </w:r>
    </w:p>
    <w:p w:rsidR="00B52006" w:rsidRPr="00E26E30" w:rsidRDefault="00B52006" w:rsidP="00B52006">
      <w:pPr>
        <w:pStyle w:val="ListParagraph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/>
          <w:lang w:eastAsia="en-AU"/>
        </w:rPr>
      </w:pPr>
      <w:r w:rsidRPr="00E26E30">
        <w:rPr>
          <w:rFonts w:asciiTheme="minorHAnsi" w:hAnsiTheme="minorHAnsi"/>
          <w:lang w:eastAsia="en-AU"/>
        </w:rPr>
        <w:t>how best to engage other relevant stakeholders</w:t>
      </w:r>
    </w:p>
    <w:p w:rsidR="00B52006" w:rsidRPr="00E26E30" w:rsidRDefault="00B52006" w:rsidP="00B52006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/>
          <w:lang w:eastAsia="en-AU"/>
        </w:rPr>
      </w:pPr>
      <w:r w:rsidRPr="00E26E30">
        <w:rPr>
          <w:rFonts w:asciiTheme="minorHAnsi" w:hAnsiTheme="minorHAnsi"/>
          <w:lang w:eastAsia="en-AU"/>
        </w:rPr>
        <w:t xml:space="preserve">how best to support the project </w:t>
      </w:r>
    </w:p>
    <w:p w:rsidR="00B52006" w:rsidRPr="00E26E30" w:rsidRDefault="00B52006" w:rsidP="00B52006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/>
          <w:lang w:eastAsia="en-AU"/>
        </w:rPr>
      </w:pPr>
      <w:r w:rsidRPr="00E26E30">
        <w:rPr>
          <w:rFonts w:asciiTheme="minorHAnsi" w:hAnsiTheme="minorHAnsi"/>
          <w:lang w:eastAsia="en-AU"/>
        </w:rPr>
        <w:t>how best to evaluate the success of the resource</w:t>
      </w:r>
    </w:p>
    <w:p w:rsidR="00B52006" w:rsidRPr="00E26E30" w:rsidRDefault="00B52006" w:rsidP="00B52006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/>
          <w:lang w:eastAsia="en-AU"/>
        </w:rPr>
      </w:pPr>
      <w:r w:rsidRPr="00E26E30">
        <w:rPr>
          <w:rFonts w:asciiTheme="minorHAnsi" w:hAnsiTheme="minorHAnsi"/>
          <w:lang w:eastAsia="en-AU"/>
        </w:rPr>
        <w:t xml:space="preserve">how best to engage current and future modes of dissemination across public and private sectors </w:t>
      </w:r>
    </w:p>
    <w:p w:rsidR="00B52006" w:rsidRPr="00E26E30" w:rsidRDefault="00B52006" w:rsidP="00B52006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/>
          <w:lang w:eastAsia="en-AU"/>
        </w:rPr>
      </w:pPr>
      <w:r w:rsidRPr="00E26E30">
        <w:rPr>
          <w:rFonts w:asciiTheme="minorHAnsi" w:hAnsiTheme="minorHAnsi"/>
          <w:lang w:eastAsia="en-AU"/>
        </w:rPr>
        <w:t>how best to address potential barriers to success</w:t>
      </w:r>
    </w:p>
    <w:p w:rsidR="00B52006" w:rsidRPr="00E26E30" w:rsidRDefault="00B52006" w:rsidP="00B52006">
      <w:pPr>
        <w:pStyle w:val="ListParagraph"/>
        <w:numPr>
          <w:ilvl w:val="0"/>
          <w:numId w:val="1"/>
        </w:numPr>
        <w:spacing w:after="0" w:line="240" w:lineRule="auto"/>
        <w:rPr>
          <w:rFonts w:asciiTheme="minorHAnsi" w:hAnsiTheme="minorHAnsi"/>
        </w:rPr>
      </w:pPr>
      <w:r w:rsidRPr="00E26E30">
        <w:rPr>
          <w:rFonts w:asciiTheme="minorHAnsi" w:hAnsiTheme="minorHAnsi"/>
        </w:rPr>
        <w:t>to keep the project scope under control as emergent issues force changes to be considered</w:t>
      </w:r>
    </w:p>
    <w:p w:rsidR="00B52006" w:rsidRPr="00E26E30" w:rsidRDefault="00B52006" w:rsidP="00B5200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/>
          <w:lang w:eastAsia="en-AU"/>
        </w:rPr>
      </w:pPr>
      <w:r w:rsidRPr="00E26E30">
        <w:rPr>
          <w:rFonts w:asciiTheme="minorHAnsi" w:hAnsiTheme="minorHAnsi"/>
        </w:rPr>
        <w:t xml:space="preserve">to promote the program to constituents </w:t>
      </w:r>
    </w:p>
    <w:p w:rsidR="00B52006" w:rsidRPr="00E26E30" w:rsidRDefault="00B52006" w:rsidP="00B52006">
      <w:pPr>
        <w:pStyle w:val="ListParagraph"/>
        <w:numPr>
          <w:ilvl w:val="0"/>
          <w:numId w:val="1"/>
        </w:numPr>
        <w:spacing w:after="0" w:line="240" w:lineRule="auto"/>
        <w:rPr>
          <w:rFonts w:asciiTheme="minorHAnsi" w:hAnsiTheme="minorHAnsi"/>
        </w:rPr>
      </w:pPr>
      <w:r w:rsidRPr="00E26E30">
        <w:rPr>
          <w:rFonts w:asciiTheme="minorHAnsi" w:hAnsiTheme="minorHAnsi"/>
          <w:lang w:eastAsia="en-AU"/>
        </w:rPr>
        <w:t>to provide input into key decisions about the project as required</w:t>
      </w:r>
    </w:p>
    <w:p w:rsidR="00B52006" w:rsidRPr="00E26E30" w:rsidRDefault="00B52006" w:rsidP="00B52006">
      <w:pPr>
        <w:spacing w:after="0"/>
        <w:rPr>
          <w:rFonts w:asciiTheme="minorHAnsi" w:hAnsiTheme="minorHAnsi"/>
          <w:b/>
        </w:rPr>
      </w:pPr>
    </w:p>
    <w:p w:rsidR="00B52006" w:rsidRPr="00E26E30" w:rsidRDefault="00B52006" w:rsidP="00B52006">
      <w:pPr>
        <w:spacing w:after="0"/>
        <w:rPr>
          <w:rFonts w:asciiTheme="minorHAnsi" w:hAnsiTheme="minorHAnsi"/>
          <w:b/>
        </w:rPr>
      </w:pPr>
      <w:r w:rsidRPr="00E26E30">
        <w:rPr>
          <w:rFonts w:asciiTheme="minorHAnsi" w:hAnsiTheme="minorHAnsi"/>
          <w:b/>
        </w:rPr>
        <w:t>Membership</w:t>
      </w:r>
    </w:p>
    <w:p w:rsidR="00B52006" w:rsidRPr="00E26E30" w:rsidRDefault="00B52006" w:rsidP="00B52006">
      <w:pPr>
        <w:rPr>
          <w:rFonts w:asciiTheme="minorHAnsi" w:hAnsiTheme="minorHAnsi"/>
        </w:rPr>
      </w:pPr>
      <w:r w:rsidRPr="00E26E30">
        <w:rPr>
          <w:rFonts w:asciiTheme="minorHAnsi" w:hAnsiTheme="minorHAnsi"/>
        </w:rPr>
        <w:t xml:space="preserve">Membership of the </w:t>
      </w:r>
      <w:r>
        <w:rPr>
          <w:rFonts w:asciiTheme="minorHAnsi" w:hAnsiTheme="minorHAnsi"/>
        </w:rPr>
        <w:fldChar w:fldCharType="begin">
          <w:ffData>
            <w:name w:val="Text26"/>
            <w:enabled/>
            <w:calcOnExit w:val="0"/>
            <w:textInput/>
          </w:ffData>
        </w:fldChar>
      </w:r>
      <w:bookmarkStart w:id="3" w:name="Text26"/>
      <w:r>
        <w:rPr>
          <w:rFonts w:asciiTheme="minorHAnsi" w:hAnsiTheme="minorHAnsi"/>
        </w:rPr>
        <w:instrText xml:space="preserve"> FORMTEXT </w:instrText>
      </w:r>
      <w:r>
        <w:rPr>
          <w:rFonts w:asciiTheme="minorHAnsi" w:hAnsiTheme="minorHAnsi"/>
        </w:rPr>
      </w:r>
      <w:r>
        <w:rPr>
          <w:rFonts w:asciiTheme="minorHAnsi" w:hAnsiTheme="minorHAnsi"/>
        </w:rPr>
        <w:fldChar w:fldCharType="separate"/>
      </w:r>
      <w:r>
        <w:rPr>
          <w:rFonts w:asciiTheme="minorHAnsi" w:hAnsiTheme="minorHAnsi"/>
          <w:noProof/>
        </w:rPr>
        <w:t> </w:t>
      </w:r>
      <w:r>
        <w:rPr>
          <w:rFonts w:asciiTheme="minorHAnsi" w:hAnsiTheme="minorHAnsi"/>
          <w:noProof/>
        </w:rPr>
        <w:t> </w:t>
      </w:r>
      <w:r>
        <w:rPr>
          <w:rFonts w:asciiTheme="minorHAnsi" w:hAnsiTheme="minorHAnsi"/>
          <w:noProof/>
        </w:rPr>
        <w:t> </w:t>
      </w:r>
      <w:r>
        <w:rPr>
          <w:rFonts w:asciiTheme="minorHAnsi" w:hAnsiTheme="minorHAnsi"/>
          <w:noProof/>
        </w:rPr>
        <w:t> </w:t>
      </w:r>
      <w:r>
        <w:rPr>
          <w:rFonts w:asciiTheme="minorHAnsi" w:hAnsiTheme="minorHAnsi"/>
          <w:noProof/>
        </w:rPr>
        <w:t> </w:t>
      </w:r>
      <w:r>
        <w:rPr>
          <w:rFonts w:asciiTheme="minorHAnsi" w:hAnsiTheme="minorHAnsi"/>
        </w:rPr>
        <w:fldChar w:fldCharType="end"/>
      </w:r>
      <w:bookmarkEnd w:id="3"/>
      <w:r w:rsidRPr="00E26E30">
        <w:rPr>
          <w:rFonts w:asciiTheme="minorHAnsi" w:hAnsiTheme="minorHAnsi"/>
        </w:rPr>
        <w:t xml:space="preserve">Steering Committee is determined jointly by </w:t>
      </w:r>
      <w:r>
        <w:rPr>
          <w:rFonts w:asciiTheme="minorHAnsi" w:hAnsiTheme="minorHAnsi"/>
        </w:rPr>
        <w:fldChar w:fldCharType="begin">
          <w:ffData>
            <w:name w:val="Text27"/>
            <w:enabled/>
            <w:calcOnExit w:val="0"/>
            <w:textInput/>
          </w:ffData>
        </w:fldChar>
      </w:r>
      <w:bookmarkStart w:id="4" w:name="Text27"/>
      <w:r>
        <w:rPr>
          <w:rFonts w:asciiTheme="minorHAnsi" w:hAnsiTheme="minorHAnsi"/>
        </w:rPr>
        <w:instrText xml:space="preserve"> FORMTEXT </w:instrText>
      </w:r>
      <w:r>
        <w:rPr>
          <w:rFonts w:asciiTheme="minorHAnsi" w:hAnsiTheme="minorHAnsi"/>
        </w:rPr>
      </w:r>
      <w:r>
        <w:rPr>
          <w:rFonts w:asciiTheme="minorHAnsi" w:hAnsiTheme="minorHAnsi"/>
        </w:rPr>
        <w:fldChar w:fldCharType="separate"/>
      </w:r>
      <w:r>
        <w:rPr>
          <w:rFonts w:asciiTheme="minorHAnsi" w:hAnsiTheme="minorHAnsi"/>
          <w:noProof/>
        </w:rPr>
        <w:t> </w:t>
      </w:r>
      <w:r>
        <w:rPr>
          <w:rFonts w:asciiTheme="minorHAnsi" w:hAnsiTheme="minorHAnsi"/>
          <w:noProof/>
        </w:rPr>
        <w:t> </w:t>
      </w:r>
      <w:r>
        <w:rPr>
          <w:rFonts w:asciiTheme="minorHAnsi" w:hAnsiTheme="minorHAnsi"/>
          <w:noProof/>
        </w:rPr>
        <w:t> </w:t>
      </w:r>
      <w:r>
        <w:rPr>
          <w:rFonts w:asciiTheme="minorHAnsi" w:hAnsiTheme="minorHAnsi"/>
          <w:noProof/>
        </w:rPr>
        <w:t> </w:t>
      </w:r>
      <w:r>
        <w:rPr>
          <w:rFonts w:asciiTheme="minorHAnsi" w:hAnsiTheme="minorHAnsi"/>
          <w:noProof/>
        </w:rPr>
        <w:t> </w:t>
      </w:r>
      <w:r>
        <w:rPr>
          <w:rFonts w:asciiTheme="minorHAnsi" w:hAnsiTheme="minorHAnsi"/>
        </w:rPr>
        <w:fldChar w:fldCharType="end"/>
      </w:r>
      <w:bookmarkEnd w:id="4"/>
      <w:r>
        <w:rPr>
          <w:rFonts w:asciiTheme="minorHAnsi" w:hAnsiTheme="minorHAnsi"/>
        </w:rPr>
        <w:t xml:space="preserve"> </w:t>
      </w:r>
      <w:r w:rsidRPr="00E26E30">
        <w:rPr>
          <w:rFonts w:asciiTheme="minorHAnsi" w:hAnsiTheme="minorHAnsi"/>
        </w:rPr>
        <w:t xml:space="preserve">and extended by invitation for a period of </w:t>
      </w:r>
      <w:r>
        <w:rPr>
          <w:rFonts w:asciiTheme="minorHAnsi" w:hAnsiTheme="minorHAnsi"/>
        </w:rPr>
        <w:fldChar w:fldCharType="begin">
          <w:ffData>
            <w:name w:val="Text28"/>
            <w:enabled/>
            <w:calcOnExit w:val="0"/>
            <w:textInput/>
          </w:ffData>
        </w:fldChar>
      </w:r>
      <w:bookmarkStart w:id="5" w:name="Text28"/>
      <w:r>
        <w:rPr>
          <w:rFonts w:asciiTheme="minorHAnsi" w:hAnsiTheme="minorHAnsi"/>
        </w:rPr>
        <w:instrText xml:space="preserve"> FORMTEXT </w:instrText>
      </w:r>
      <w:r>
        <w:rPr>
          <w:rFonts w:asciiTheme="minorHAnsi" w:hAnsiTheme="minorHAnsi"/>
        </w:rPr>
      </w:r>
      <w:r>
        <w:rPr>
          <w:rFonts w:asciiTheme="minorHAnsi" w:hAnsiTheme="minorHAnsi"/>
        </w:rPr>
        <w:fldChar w:fldCharType="separate"/>
      </w:r>
      <w:r>
        <w:rPr>
          <w:rFonts w:asciiTheme="minorHAnsi" w:hAnsiTheme="minorHAnsi"/>
          <w:noProof/>
        </w:rPr>
        <w:t> </w:t>
      </w:r>
      <w:r>
        <w:rPr>
          <w:rFonts w:asciiTheme="minorHAnsi" w:hAnsiTheme="minorHAnsi"/>
          <w:noProof/>
        </w:rPr>
        <w:t> </w:t>
      </w:r>
      <w:r>
        <w:rPr>
          <w:rFonts w:asciiTheme="minorHAnsi" w:hAnsiTheme="minorHAnsi"/>
          <w:noProof/>
        </w:rPr>
        <w:t> </w:t>
      </w:r>
      <w:r>
        <w:rPr>
          <w:rFonts w:asciiTheme="minorHAnsi" w:hAnsiTheme="minorHAnsi"/>
          <w:noProof/>
        </w:rPr>
        <w:t> </w:t>
      </w:r>
      <w:r>
        <w:rPr>
          <w:rFonts w:asciiTheme="minorHAnsi" w:hAnsiTheme="minorHAnsi"/>
          <w:noProof/>
        </w:rPr>
        <w:t> </w:t>
      </w:r>
      <w:r>
        <w:rPr>
          <w:rFonts w:asciiTheme="minorHAnsi" w:hAnsiTheme="minorHAnsi"/>
        </w:rPr>
        <w:fldChar w:fldCharType="end"/>
      </w:r>
      <w:bookmarkEnd w:id="5"/>
      <w:r w:rsidRPr="00E26E30">
        <w:rPr>
          <w:rFonts w:asciiTheme="minorHAnsi" w:hAnsiTheme="minorHAnsi"/>
        </w:rPr>
        <w:t xml:space="preserve">years. </w:t>
      </w:r>
    </w:p>
    <w:p w:rsidR="00B52006" w:rsidRPr="00E26E30" w:rsidRDefault="00B52006" w:rsidP="00B52006">
      <w:pPr>
        <w:rPr>
          <w:rFonts w:asciiTheme="minorHAnsi" w:hAnsiTheme="minorHAnsi"/>
        </w:rPr>
      </w:pPr>
      <w:r w:rsidRPr="00E26E30">
        <w:rPr>
          <w:rFonts w:asciiTheme="minorHAnsi" w:hAnsiTheme="minorHAnsi"/>
        </w:rPr>
        <w:t xml:space="preserve">Meetings of the Steering Committee will meet </w:t>
      </w:r>
      <w:r>
        <w:rPr>
          <w:rFonts w:asciiTheme="minorHAnsi" w:hAnsiTheme="minorHAnsi"/>
        </w:rPr>
        <w:fldChar w:fldCharType="begin">
          <w:ffData>
            <w:name w:val="Text29"/>
            <w:enabled/>
            <w:calcOnExit w:val="0"/>
            <w:textInput/>
          </w:ffData>
        </w:fldChar>
      </w:r>
      <w:bookmarkStart w:id="6" w:name="Text29"/>
      <w:r>
        <w:rPr>
          <w:rFonts w:asciiTheme="minorHAnsi" w:hAnsiTheme="minorHAnsi"/>
        </w:rPr>
        <w:instrText xml:space="preserve"> FORMTEXT </w:instrText>
      </w:r>
      <w:r>
        <w:rPr>
          <w:rFonts w:asciiTheme="minorHAnsi" w:hAnsiTheme="minorHAnsi"/>
        </w:rPr>
      </w:r>
      <w:r>
        <w:rPr>
          <w:rFonts w:asciiTheme="minorHAnsi" w:hAnsiTheme="minorHAnsi"/>
        </w:rPr>
        <w:fldChar w:fldCharType="separate"/>
      </w:r>
      <w:r>
        <w:rPr>
          <w:rFonts w:asciiTheme="minorHAnsi" w:hAnsiTheme="minorHAnsi"/>
          <w:noProof/>
        </w:rPr>
        <w:t> </w:t>
      </w:r>
      <w:r>
        <w:rPr>
          <w:rFonts w:asciiTheme="minorHAnsi" w:hAnsiTheme="minorHAnsi"/>
          <w:noProof/>
        </w:rPr>
        <w:t> </w:t>
      </w:r>
      <w:r>
        <w:rPr>
          <w:rFonts w:asciiTheme="minorHAnsi" w:hAnsiTheme="minorHAnsi"/>
          <w:noProof/>
        </w:rPr>
        <w:t> </w:t>
      </w:r>
      <w:r>
        <w:rPr>
          <w:rFonts w:asciiTheme="minorHAnsi" w:hAnsiTheme="minorHAnsi"/>
          <w:noProof/>
        </w:rPr>
        <w:t> </w:t>
      </w:r>
      <w:r>
        <w:rPr>
          <w:rFonts w:asciiTheme="minorHAnsi" w:hAnsiTheme="minorHAnsi"/>
          <w:noProof/>
        </w:rPr>
        <w:t> </w:t>
      </w:r>
      <w:r>
        <w:rPr>
          <w:rFonts w:asciiTheme="minorHAnsi" w:hAnsiTheme="minorHAnsi"/>
        </w:rPr>
        <w:fldChar w:fldCharType="end"/>
      </w:r>
      <w:bookmarkEnd w:id="6"/>
      <w:r w:rsidRPr="00E26E30">
        <w:rPr>
          <w:rFonts w:asciiTheme="minorHAnsi" w:hAnsiTheme="minorHAnsi"/>
        </w:rPr>
        <w:t>per year (face-to-face an</w:t>
      </w:r>
      <w:r>
        <w:rPr>
          <w:rFonts w:asciiTheme="minorHAnsi" w:hAnsiTheme="minorHAnsi"/>
        </w:rPr>
        <w:t xml:space="preserve">d/or teleconference). </w:t>
      </w:r>
      <w:proofErr w:type="gramStart"/>
      <w:r>
        <w:rPr>
          <w:rFonts w:asciiTheme="minorHAnsi" w:hAnsiTheme="minorHAnsi"/>
        </w:rPr>
        <w:t xml:space="preserve">Funding </w:t>
      </w:r>
      <w:r>
        <w:rPr>
          <w:rFonts w:asciiTheme="minorHAnsi" w:hAnsiTheme="minorHAnsi"/>
          <w:i/>
        </w:rPr>
        <w:fldChar w:fldCharType="begin">
          <w:ffData>
            <w:name w:val="Text30"/>
            <w:enabled/>
            <w:calcOnExit w:val="0"/>
            <w:textInput>
              <w:default w:val="&lt;&lt;is/is not&gt;&gt;"/>
            </w:textInput>
          </w:ffData>
        </w:fldChar>
      </w:r>
      <w:bookmarkStart w:id="7" w:name="Text30"/>
      <w:r>
        <w:rPr>
          <w:rFonts w:asciiTheme="minorHAnsi" w:hAnsiTheme="minorHAnsi"/>
          <w:i/>
        </w:rPr>
        <w:instrText xml:space="preserve"> FORMTEXT </w:instrText>
      </w:r>
      <w:r>
        <w:rPr>
          <w:rFonts w:asciiTheme="minorHAnsi" w:hAnsiTheme="minorHAnsi"/>
          <w:i/>
        </w:rPr>
      </w:r>
      <w:r>
        <w:rPr>
          <w:rFonts w:asciiTheme="minorHAnsi" w:hAnsiTheme="minorHAnsi"/>
          <w:i/>
        </w:rPr>
        <w:fldChar w:fldCharType="separate"/>
      </w:r>
      <w:r>
        <w:rPr>
          <w:rFonts w:asciiTheme="minorHAnsi" w:hAnsiTheme="minorHAnsi"/>
          <w:i/>
          <w:noProof/>
        </w:rPr>
        <w:t>&lt;&lt;is/is not&gt;&gt;</w:t>
      </w:r>
      <w:r>
        <w:rPr>
          <w:rFonts w:asciiTheme="minorHAnsi" w:hAnsiTheme="minorHAnsi"/>
          <w:i/>
        </w:rPr>
        <w:fldChar w:fldCharType="end"/>
      </w:r>
      <w:bookmarkEnd w:id="7"/>
      <w:r w:rsidRPr="00E26E30">
        <w:rPr>
          <w:rFonts w:asciiTheme="minorHAnsi" w:hAnsiTheme="minorHAnsi"/>
        </w:rPr>
        <w:t xml:space="preserve"> available to support non-government member’s participation in the meetings.</w:t>
      </w:r>
      <w:proofErr w:type="gramEnd"/>
    </w:p>
    <w:p w:rsidR="00B52006" w:rsidRPr="00E26E30" w:rsidRDefault="00B52006" w:rsidP="00B52006">
      <w:pPr>
        <w:spacing w:after="0"/>
        <w:rPr>
          <w:rFonts w:asciiTheme="minorHAnsi" w:hAnsiTheme="minorHAnsi"/>
        </w:rPr>
      </w:pPr>
      <w:r w:rsidRPr="00E26E30">
        <w:rPr>
          <w:rFonts w:asciiTheme="minorHAnsi" w:hAnsiTheme="minorHAnsi"/>
        </w:rPr>
        <w:t xml:space="preserve">The following stakeholder groups will be represented by the membership: </w:t>
      </w:r>
    </w:p>
    <w:p w:rsidR="00B52006" w:rsidRDefault="00B52006" w:rsidP="00B52006">
      <w:pPr>
        <w:rPr>
          <w:b/>
          <w:i/>
          <w:u w:val="single"/>
        </w:rPr>
      </w:pPr>
      <w:r>
        <w:rPr>
          <w:rFonts w:asciiTheme="minorHAnsi" w:hAnsiTheme="minorHAnsi"/>
        </w:rPr>
        <w:fldChar w:fldCharType="begin">
          <w:ffData>
            <w:name w:val="Text31"/>
            <w:enabled/>
            <w:calcOnExit w:val="0"/>
            <w:textInput/>
          </w:ffData>
        </w:fldChar>
      </w:r>
      <w:bookmarkStart w:id="8" w:name="Text31"/>
      <w:r>
        <w:rPr>
          <w:rFonts w:asciiTheme="minorHAnsi" w:hAnsiTheme="minorHAnsi"/>
        </w:rPr>
        <w:instrText xml:space="preserve"> FORMTEXT </w:instrText>
      </w:r>
      <w:r>
        <w:rPr>
          <w:rFonts w:asciiTheme="minorHAnsi" w:hAnsiTheme="minorHAnsi"/>
        </w:rPr>
      </w:r>
      <w:r>
        <w:rPr>
          <w:rFonts w:asciiTheme="minorHAnsi" w:hAnsiTheme="minorHAnsi"/>
        </w:rPr>
        <w:fldChar w:fldCharType="separate"/>
      </w:r>
      <w:r>
        <w:rPr>
          <w:rFonts w:asciiTheme="minorHAnsi" w:hAnsiTheme="minorHAnsi"/>
          <w:noProof/>
        </w:rPr>
        <w:t> </w:t>
      </w:r>
      <w:r>
        <w:rPr>
          <w:rFonts w:asciiTheme="minorHAnsi" w:hAnsiTheme="minorHAnsi"/>
          <w:noProof/>
        </w:rPr>
        <w:t> </w:t>
      </w:r>
      <w:r>
        <w:rPr>
          <w:rFonts w:asciiTheme="minorHAnsi" w:hAnsiTheme="minorHAnsi"/>
          <w:noProof/>
        </w:rPr>
        <w:t> </w:t>
      </w:r>
      <w:r>
        <w:rPr>
          <w:rFonts w:asciiTheme="minorHAnsi" w:hAnsiTheme="minorHAnsi"/>
          <w:noProof/>
        </w:rPr>
        <w:t> </w:t>
      </w:r>
      <w:r>
        <w:rPr>
          <w:rFonts w:asciiTheme="minorHAnsi" w:hAnsiTheme="minorHAnsi"/>
          <w:noProof/>
        </w:rPr>
        <w:t> </w:t>
      </w:r>
      <w:r>
        <w:rPr>
          <w:rFonts w:asciiTheme="minorHAnsi" w:hAnsiTheme="minorHAnsi"/>
        </w:rPr>
        <w:fldChar w:fldCharType="end"/>
      </w:r>
      <w:bookmarkEnd w:id="8"/>
    </w:p>
    <w:p w:rsidR="00B52006" w:rsidRDefault="00B52006" w:rsidP="00B52006">
      <w:pPr>
        <w:rPr>
          <w:b/>
          <w:i/>
          <w:u w:val="single"/>
        </w:rPr>
      </w:pPr>
    </w:p>
    <w:p w:rsidR="00B52006" w:rsidRPr="001B6CB5" w:rsidRDefault="00B52006" w:rsidP="00B52006">
      <w:pPr>
        <w:rPr>
          <w:i/>
        </w:rPr>
      </w:pPr>
      <w:r w:rsidRPr="001B6CB5">
        <w:rPr>
          <w:b/>
          <w:i/>
          <w:u w:val="single"/>
        </w:rPr>
        <w:t xml:space="preserve">Reference: </w:t>
      </w:r>
      <w:r w:rsidRPr="001B6CB5">
        <w:rPr>
          <w:i/>
        </w:rPr>
        <w:t>2008, Project Management Fact Sheet: Steering Committee ‘nuts and bolts’, Version 1.2, Department of Premier and Cabinet, Tasmania.</w:t>
      </w:r>
    </w:p>
    <w:p w:rsidR="002333BD" w:rsidRDefault="002333BD"/>
    <w:sectPr w:rsidR="002333BD" w:rsidSect="00CA3530">
      <w:pgSz w:w="11907" w:h="16839" w:code="9"/>
      <w:pgMar w:top="720" w:right="720" w:bottom="720" w:left="720" w:header="709" w:footer="2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Garamond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19051E"/>
    <w:multiLevelType w:val="hybridMultilevel"/>
    <w:tmpl w:val="E51E47A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AE214B1"/>
    <w:multiLevelType w:val="hybridMultilevel"/>
    <w:tmpl w:val="0456B21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605B1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 w:grammar="clean"/>
  <w:defaultTabStop w:val="720"/>
  <w:characterSpacingControl w:val="doNotCompress"/>
  <w:compat/>
  <w:rsids>
    <w:rsidRoot w:val="00B52006"/>
    <w:rsid w:val="002333BD"/>
    <w:rsid w:val="005D4D45"/>
    <w:rsid w:val="00B520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00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5200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334</Words>
  <Characters>1908</Characters>
  <Application>Microsoft Office Word</Application>
  <DocSecurity>0</DocSecurity>
  <Lines>15</Lines>
  <Paragraphs>4</Paragraphs>
  <ScaleCrop>false</ScaleCrop>
  <Company/>
  <LinksUpToDate>false</LinksUpToDate>
  <CharactersWithSpaces>2238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alisha.gulenc</dc:creator>
  <cp:keywords/>
  <dc:description/>
  <cp:lastModifiedBy>alisha.gulenc</cp:lastModifiedBy>
  <cp:revision>1</cp:revision>
  <dcterms:created xsi:type="dcterms:W3CDTF">2013-07-12T05:29:00Z</dcterms:created>
  <dcterms:modified xsi:type="dcterms:W3CDTF">2013-07-12T05:29:00Z</dcterms:modified>
</cp:coreProperties>
</file>