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CD" w:rsidRPr="00E26E30" w:rsidRDefault="007E37CD" w:rsidP="007E37CD">
      <w:pPr>
        <w:spacing w:after="0"/>
        <w:rPr>
          <w:rFonts w:asciiTheme="minorHAnsi" w:hAnsiTheme="minorHAnsi" w:cs="AGaramond-Bold"/>
          <w:b/>
          <w:bCs/>
          <w:u w:val="single"/>
          <w:lang w:val="en-US"/>
        </w:rPr>
      </w:pPr>
      <w:r w:rsidRPr="00E26E30">
        <w:rPr>
          <w:rFonts w:asciiTheme="minorHAnsi" w:hAnsiTheme="minorHAnsi" w:cs="AGaramond-Bold"/>
          <w:b/>
          <w:bCs/>
          <w:u w:val="single"/>
          <w:lang w:val="en-US"/>
        </w:rPr>
        <w:t>Definition: Technical / Expert Advisory Group</w:t>
      </w:r>
    </w:p>
    <w:p w:rsidR="007E37CD" w:rsidRDefault="007E37CD" w:rsidP="007E37CD">
      <w:pPr>
        <w:rPr>
          <w:rFonts w:asciiTheme="minorHAnsi" w:hAnsiTheme="minorHAnsi" w:cs="Arial"/>
          <w:color w:val="000000"/>
        </w:rPr>
      </w:pPr>
      <w:r w:rsidRPr="00E26E30">
        <w:rPr>
          <w:rFonts w:asciiTheme="minorHAnsi" w:hAnsiTheme="minorHAnsi" w:cs="Arial"/>
          <w:color w:val="000000"/>
        </w:rPr>
        <w:t>An advisory group consists of stakeholders with specific expert/technical knowledge. It can offer input and advice on content elements of the research project at predetermined frequencies or can be deferred to for specific issues.</w:t>
      </w:r>
    </w:p>
    <w:p w:rsidR="007E37CD" w:rsidRPr="001B6CB5" w:rsidRDefault="007E37CD" w:rsidP="007E37CD">
      <w:pPr>
        <w:rPr>
          <w:rFonts w:asciiTheme="minorHAnsi" w:hAnsiTheme="minorHAnsi" w:cs="Arial"/>
          <w:b/>
          <w:i/>
          <w:color w:val="000000"/>
          <w:sz w:val="28"/>
          <w:szCs w:val="28"/>
          <w:u w:val="single"/>
        </w:rPr>
      </w:pPr>
      <w:r w:rsidRPr="001B6CB5">
        <w:rPr>
          <w:rFonts w:asciiTheme="minorHAnsi" w:hAnsiTheme="minorHAnsi" w:cs="Arial"/>
          <w:b/>
          <w:i/>
          <w:color w:val="000000"/>
          <w:sz w:val="28"/>
          <w:szCs w:val="28"/>
          <w:u w:val="single"/>
        </w:rPr>
        <w:t>Example template to send to Advisory Group</w:t>
      </w:r>
    </w:p>
    <w:p w:rsidR="007E37CD" w:rsidRDefault="007E37CD" w:rsidP="007E37CD">
      <w:pPr>
        <w:spacing w:after="0"/>
        <w:rPr>
          <w:rFonts w:asciiTheme="minorHAnsi" w:hAnsiTheme="minorHAnsi" w:cs="Arial"/>
          <w:color w:val="000000"/>
        </w:rPr>
      </w:pPr>
      <w:r w:rsidRPr="00E26E30">
        <w:rPr>
          <w:rFonts w:asciiTheme="minorHAnsi" w:hAnsiTheme="minorHAnsi" w:cs="Arial"/>
          <w:b/>
          <w:color w:val="000000"/>
        </w:rPr>
        <w:t>Background</w:t>
      </w:r>
      <w:r>
        <w:rPr>
          <w:rFonts w:asciiTheme="minorHAnsi" w:hAnsiTheme="minorHAnsi" w:cs="Arial"/>
          <w:b/>
          <w:color w:val="000000"/>
        </w:rPr>
        <w:t xml:space="preserve">: </w:t>
      </w:r>
      <w:r w:rsidRPr="0095393C">
        <w:rPr>
          <w:rFonts w:asciiTheme="minorHAnsi" w:hAnsiTheme="minorHAnsi" w:cs="Arial"/>
          <w:color w:val="000000"/>
        </w:rPr>
        <w:t>(insert brief background of the research project)</w:t>
      </w:r>
    </w:p>
    <w:p w:rsidR="007E37CD" w:rsidRPr="001B6CB5" w:rsidRDefault="007E37CD" w:rsidP="007E37CD">
      <w:pPr>
        <w:spacing w:after="0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fldChar w:fldCharType="begin">
          <w:ffData>
            <w:name w:val="Text12"/>
            <w:enabled/>
            <w:calcOnExit w:val="0"/>
            <w:textInput>
              <w:default w:val="&lt;&lt;including rational, aims and objectives&gt;&gt;"/>
            </w:textInput>
          </w:ffData>
        </w:fldChar>
      </w:r>
      <w:bookmarkStart w:id="0" w:name="Text12"/>
      <w:r>
        <w:rPr>
          <w:rFonts w:asciiTheme="minorHAnsi" w:hAnsiTheme="minorHAnsi" w:cs="Arial"/>
          <w:color w:val="000000"/>
        </w:rPr>
        <w:instrText xml:space="preserve"> FORMTEXT </w:instrText>
      </w:r>
      <w:r>
        <w:rPr>
          <w:rFonts w:asciiTheme="minorHAnsi" w:hAnsiTheme="minorHAnsi" w:cs="Arial"/>
          <w:color w:val="000000"/>
        </w:rPr>
      </w:r>
      <w:r>
        <w:rPr>
          <w:rFonts w:asciiTheme="minorHAnsi" w:hAnsiTheme="minorHAnsi" w:cs="Arial"/>
          <w:color w:val="000000"/>
        </w:rPr>
        <w:fldChar w:fldCharType="separate"/>
      </w:r>
      <w:r>
        <w:rPr>
          <w:rFonts w:asciiTheme="minorHAnsi" w:hAnsiTheme="minorHAnsi" w:cs="Arial"/>
          <w:noProof/>
          <w:color w:val="000000"/>
        </w:rPr>
        <w:t>&lt;&lt;including rational, aims and objectives&gt;&gt;</w:t>
      </w:r>
      <w:r>
        <w:rPr>
          <w:rFonts w:asciiTheme="minorHAnsi" w:hAnsiTheme="minorHAnsi" w:cs="Arial"/>
          <w:color w:val="000000"/>
        </w:rPr>
        <w:fldChar w:fldCharType="end"/>
      </w:r>
      <w:bookmarkEnd w:id="0"/>
    </w:p>
    <w:p w:rsidR="007E37CD" w:rsidRDefault="007E37CD" w:rsidP="007E37CD">
      <w:pPr>
        <w:spacing w:after="0"/>
        <w:rPr>
          <w:rFonts w:asciiTheme="minorHAnsi" w:hAnsiTheme="minorHAnsi"/>
          <w:b/>
        </w:rPr>
      </w:pPr>
    </w:p>
    <w:p w:rsidR="007E37CD" w:rsidRPr="00E26E30" w:rsidRDefault="007E37CD" w:rsidP="007E37CD">
      <w:pPr>
        <w:spacing w:after="0"/>
        <w:rPr>
          <w:rFonts w:asciiTheme="minorHAnsi" w:hAnsiTheme="minorHAnsi"/>
          <w:b/>
        </w:rPr>
      </w:pPr>
      <w:r w:rsidRPr="00E26E30">
        <w:rPr>
          <w:rFonts w:asciiTheme="minorHAnsi" w:hAnsiTheme="minorHAnsi"/>
          <w:b/>
        </w:rPr>
        <w:t>Purpose</w:t>
      </w:r>
    </w:p>
    <w:p w:rsidR="007E37CD" w:rsidRPr="00E26E30" w:rsidRDefault="007E37CD" w:rsidP="007E37CD">
      <w:p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The purpose of the </w:t>
      </w:r>
      <w:r>
        <w:rPr>
          <w:rFonts w:asciiTheme="minorHAnsi" w:hAnsiTheme="minorHAnsi"/>
        </w:rPr>
        <w:fldChar w:fldCharType="begin">
          <w:ffData>
            <w:name w:val="Text13"/>
            <w:enabled/>
            <w:calcOnExit w:val="0"/>
            <w:textInput>
              <w:default w:val="&lt;&lt;insert name&gt;&gt;"/>
            </w:textInput>
          </w:ffData>
        </w:fldChar>
      </w:r>
      <w:bookmarkStart w:id="1" w:name="Text13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&lt;&lt;insert name&gt;&gt;</w:t>
      </w:r>
      <w:r>
        <w:rPr>
          <w:rFonts w:asciiTheme="minorHAnsi" w:hAnsiTheme="minorHAnsi"/>
        </w:rPr>
        <w:fldChar w:fldCharType="end"/>
      </w:r>
      <w:bookmarkEnd w:id="1"/>
      <w:r>
        <w:rPr>
          <w:rFonts w:asciiTheme="minorHAnsi" w:hAnsiTheme="minorHAnsi"/>
        </w:rPr>
        <w:t xml:space="preserve"> </w:t>
      </w:r>
      <w:r w:rsidRPr="00E26E30">
        <w:rPr>
          <w:rFonts w:asciiTheme="minorHAnsi" w:hAnsiTheme="minorHAnsi"/>
        </w:rPr>
        <w:t xml:space="preserve">Advisory Group is to provide advice to the research team on specific elements </w:t>
      </w:r>
      <w:r>
        <w:rPr>
          <w:rFonts w:asciiTheme="minorHAnsi" w:hAnsiTheme="minorHAnsi"/>
          <w:i/>
        </w:rPr>
        <w:fldChar w:fldCharType="begin">
          <w:ffData>
            <w:name w:val="Text14"/>
            <w:enabled/>
            <w:calcOnExit w:val="0"/>
            <w:textInput>
              <w:default w:val="&lt;&lt;give examples&gt;&gt;"/>
            </w:textInput>
          </w:ffData>
        </w:fldChar>
      </w:r>
      <w:bookmarkStart w:id="2" w:name="Text14"/>
      <w:r>
        <w:rPr>
          <w:rFonts w:asciiTheme="minorHAnsi" w:hAnsiTheme="minorHAnsi"/>
          <w:i/>
        </w:rPr>
        <w:instrText xml:space="preserve"> FORMTEXT </w:instrText>
      </w:r>
      <w:r>
        <w:rPr>
          <w:rFonts w:asciiTheme="minorHAnsi" w:hAnsiTheme="minorHAnsi"/>
          <w:i/>
        </w:rPr>
      </w:r>
      <w:r>
        <w:rPr>
          <w:rFonts w:asciiTheme="minorHAnsi" w:hAnsiTheme="minorHAnsi"/>
          <w:i/>
        </w:rPr>
        <w:fldChar w:fldCharType="separate"/>
      </w:r>
      <w:r>
        <w:rPr>
          <w:rFonts w:asciiTheme="minorHAnsi" w:hAnsiTheme="minorHAnsi"/>
          <w:i/>
          <w:noProof/>
        </w:rPr>
        <w:t>&lt;&lt;give examples&gt;&gt;</w:t>
      </w:r>
      <w:r>
        <w:rPr>
          <w:rFonts w:asciiTheme="minorHAnsi" w:hAnsiTheme="minorHAnsi"/>
          <w:i/>
        </w:rPr>
        <w:fldChar w:fldCharType="end"/>
      </w:r>
      <w:bookmarkEnd w:id="2"/>
      <w:r w:rsidRPr="00E26E30">
        <w:rPr>
          <w:rFonts w:asciiTheme="minorHAnsi" w:hAnsiTheme="minorHAnsi"/>
        </w:rPr>
        <w:t xml:space="preserve"> of the </w:t>
      </w:r>
      <w:r>
        <w:rPr>
          <w:rFonts w:asciiTheme="minorHAnsi" w:hAnsiTheme="minorHAnsi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" w:name="Text15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3"/>
      <w:r w:rsidRPr="00E26E30">
        <w:rPr>
          <w:rFonts w:asciiTheme="minorHAnsi" w:hAnsiTheme="minorHAnsi"/>
        </w:rPr>
        <w:t xml:space="preserve">research project. </w:t>
      </w:r>
    </w:p>
    <w:p w:rsidR="007E37CD" w:rsidRPr="00E26E30" w:rsidRDefault="007E37CD" w:rsidP="007E37CD">
      <w:pPr>
        <w:spacing w:after="0"/>
        <w:rPr>
          <w:rFonts w:asciiTheme="minorHAnsi" w:hAnsiTheme="minorHAnsi"/>
          <w:b/>
        </w:rPr>
      </w:pPr>
      <w:r w:rsidRPr="00E26E30">
        <w:rPr>
          <w:rFonts w:asciiTheme="minorHAnsi" w:hAnsiTheme="minorHAnsi"/>
          <w:b/>
        </w:rPr>
        <w:t>Terms of Reference</w:t>
      </w:r>
    </w:p>
    <w:p w:rsidR="007E37CD" w:rsidRPr="00E26E30" w:rsidRDefault="007E37CD" w:rsidP="007E37CD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To provide advice and recommendations </w:t>
      </w:r>
      <w:r w:rsidRPr="00E26E30">
        <w:rPr>
          <w:rFonts w:asciiTheme="minorHAnsi" w:hAnsiTheme="minorHAnsi"/>
          <w:b/>
        </w:rPr>
        <w:t>in their area of expertise</w:t>
      </w:r>
      <w:r w:rsidRPr="00E26E30">
        <w:rPr>
          <w:rFonts w:asciiTheme="minorHAnsi" w:hAnsiTheme="minorHAnsi"/>
        </w:rPr>
        <w:t xml:space="preserve"> at all phases of the project; setting up, running and translation. This may include but is not limited to:</w:t>
      </w:r>
    </w:p>
    <w:p w:rsidR="007E37CD" w:rsidRPr="00E26E30" w:rsidRDefault="007E37CD" w:rsidP="007E37CD">
      <w:pPr>
        <w:pStyle w:val="ListParagraph"/>
        <w:numPr>
          <w:ilvl w:val="1"/>
          <w:numId w:val="3"/>
        </w:numPr>
        <w:spacing w:after="0"/>
        <w:rPr>
          <w:rFonts w:asciiTheme="minorHAnsi" w:hAnsiTheme="minorHAnsi"/>
        </w:rPr>
      </w:pPr>
      <w:r w:rsidRPr="00E26E30">
        <w:rPr>
          <w:rFonts w:asciiTheme="minorHAnsi" w:hAnsiTheme="minorHAnsi"/>
        </w:rPr>
        <w:t>project resource content, tools, instruments, interventions, methodologies, processes, systems, analysis etc</w:t>
      </w:r>
    </w:p>
    <w:p w:rsidR="007E37CD" w:rsidRPr="00E26E30" w:rsidRDefault="007E37CD" w:rsidP="007E37CD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</w:rPr>
        <w:t xml:space="preserve">national and international evidence  </w:t>
      </w:r>
    </w:p>
    <w:p w:rsidR="007E37CD" w:rsidRPr="00E26E30" w:rsidRDefault="007E37CD" w:rsidP="007E37CD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how best to engage other relevant stakeholders</w:t>
      </w:r>
    </w:p>
    <w:p w:rsidR="007E37CD" w:rsidRPr="00E26E30" w:rsidRDefault="007E37CD" w:rsidP="007E37CD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how best to evaluate the success of the resource</w:t>
      </w:r>
    </w:p>
    <w:p w:rsidR="007E37CD" w:rsidRPr="00E26E30" w:rsidRDefault="007E37CD" w:rsidP="007E37CD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>how best to address potential barriers to success</w:t>
      </w:r>
    </w:p>
    <w:p w:rsidR="007E37CD" w:rsidRPr="00E26E30" w:rsidRDefault="007E37CD" w:rsidP="007E37CD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AU"/>
        </w:rPr>
      </w:pPr>
      <w:r w:rsidRPr="00E26E30">
        <w:rPr>
          <w:rFonts w:asciiTheme="minorHAnsi" w:hAnsiTheme="minorHAnsi"/>
          <w:lang w:eastAsia="en-AU"/>
        </w:rPr>
        <w:t xml:space="preserve">how best to engage current and future modes of dissemination across public and private sectors </w:t>
      </w:r>
    </w:p>
    <w:p w:rsidR="007E37CD" w:rsidRPr="00E26E30" w:rsidRDefault="007E37CD" w:rsidP="007E37CD">
      <w:pPr>
        <w:pStyle w:val="ListParagraph"/>
        <w:ind w:left="1080"/>
        <w:rPr>
          <w:rFonts w:asciiTheme="minorHAnsi" w:hAnsiTheme="minorHAnsi"/>
        </w:rPr>
      </w:pPr>
    </w:p>
    <w:p w:rsidR="007E37CD" w:rsidRPr="00E26E30" w:rsidRDefault="007E37CD" w:rsidP="007E37C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lang w:eastAsia="en-AU"/>
        </w:rPr>
      </w:pPr>
      <w:r w:rsidRPr="00E26E30">
        <w:rPr>
          <w:rFonts w:asciiTheme="minorHAnsi" w:hAnsiTheme="minorHAnsi"/>
        </w:rPr>
        <w:t xml:space="preserve">To promote the program to constituents </w:t>
      </w:r>
    </w:p>
    <w:p w:rsidR="007E37CD" w:rsidRPr="00E26E30" w:rsidRDefault="007E37CD" w:rsidP="007E37C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  <w:i/>
          <w:lang w:eastAsia="en-AU"/>
        </w:rPr>
      </w:pPr>
      <w:r w:rsidRPr="00E26E30">
        <w:rPr>
          <w:rFonts w:asciiTheme="minorHAnsi" w:hAnsiTheme="minorHAnsi"/>
          <w:lang w:eastAsia="en-AU"/>
        </w:rPr>
        <w:t>To provide input about the project as required</w:t>
      </w:r>
    </w:p>
    <w:p w:rsidR="007E37CD" w:rsidRDefault="007E37CD" w:rsidP="007E37CD">
      <w:pPr>
        <w:rPr>
          <w:rFonts w:asciiTheme="minorHAnsi" w:hAnsiTheme="minorHAnsi" w:cs="Arial"/>
          <w:color w:val="000000"/>
        </w:rPr>
      </w:pPr>
    </w:p>
    <w:p w:rsidR="007E37CD" w:rsidRPr="00E26E30" w:rsidRDefault="007E37CD" w:rsidP="007E37CD">
      <w:pPr>
        <w:spacing w:after="0"/>
        <w:rPr>
          <w:rFonts w:asciiTheme="minorHAnsi" w:hAnsiTheme="minorHAnsi"/>
          <w:b/>
        </w:rPr>
      </w:pPr>
      <w:r w:rsidRPr="00E26E30">
        <w:rPr>
          <w:rFonts w:asciiTheme="minorHAnsi" w:hAnsiTheme="minorHAnsi"/>
          <w:b/>
        </w:rPr>
        <w:t>Membership</w:t>
      </w:r>
    </w:p>
    <w:p w:rsidR="007E37CD" w:rsidRPr="00E26E30" w:rsidRDefault="007E37CD" w:rsidP="007E37CD">
      <w:p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Membership of the </w:t>
      </w:r>
      <w:r>
        <w:rPr>
          <w:rFonts w:asciiTheme="minorHAnsi" w:hAnsiTheme="minorHAnsi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4" w:name="Text16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4"/>
      <w:r w:rsidRPr="00E26E30">
        <w:rPr>
          <w:rFonts w:asciiTheme="minorHAnsi" w:hAnsiTheme="minorHAnsi"/>
        </w:rPr>
        <w:t>Advisory Group is determined jointly by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5" w:name="Text17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5"/>
      <w:r>
        <w:rPr>
          <w:rFonts w:asciiTheme="minorHAnsi" w:hAnsiTheme="minorHAnsi"/>
        </w:rPr>
        <w:t xml:space="preserve"> </w:t>
      </w:r>
      <w:r w:rsidRPr="00E26E30">
        <w:rPr>
          <w:rFonts w:asciiTheme="minorHAnsi" w:hAnsiTheme="minorHAnsi"/>
        </w:rPr>
        <w:t xml:space="preserve">and extended by invitation for a period of </w:t>
      </w:r>
      <w:r>
        <w:rPr>
          <w:rFonts w:asciiTheme="minorHAnsi" w:hAnsiTheme="minorHAnsi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6"/>
      <w:r w:rsidRPr="00E26E30">
        <w:rPr>
          <w:rFonts w:asciiTheme="minorHAnsi" w:hAnsiTheme="minorHAnsi"/>
        </w:rPr>
        <w:t xml:space="preserve">years. </w:t>
      </w:r>
    </w:p>
    <w:p w:rsidR="007E37CD" w:rsidRPr="00E26E30" w:rsidRDefault="007E37CD" w:rsidP="007E37CD">
      <w:pPr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Meetings of the Advisory Group will meet </w:t>
      </w:r>
      <w:r>
        <w:rPr>
          <w:rFonts w:asciiTheme="minorHAnsi" w:hAnsiTheme="minorHAnsi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7"/>
      <w:r w:rsidRPr="00E26E30">
        <w:rPr>
          <w:rFonts w:asciiTheme="minorHAnsi" w:hAnsiTheme="minorHAnsi"/>
        </w:rPr>
        <w:t xml:space="preserve"> per year (face-to-face and/or teleconference). </w:t>
      </w:r>
      <w:proofErr w:type="gramStart"/>
      <w:r w:rsidRPr="00E26E30">
        <w:rPr>
          <w:rFonts w:asciiTheme="minorHAnsi" w:hAnsiTheme="minorHAnsi"/>
        </w:rPr>
        <w:t xml:space="preserve">Funding </w:t>
      </w:r>
      <w:r>
        <w:rPr>
          <w:rFonts w:asciiTheme="minorHAnsi" w:hAnsiTheme="minorHAnsi"/>
        </w:rPr>
        <w:fldChar w:fldCharType="begin">
          <w:ffData>
            <w:name w:val="Text20"/>
            <w:enabled/>
            <w:calcOnExit w:val="0"/>
            <w:textInput>
              <w:default w:val="&lt;&lt;is/is not&gt;&gt;"/>
            </w:textInput>
          </w:ffData>
        </w:fldChar>
      </w:r>
      <w:bookmarkStart w:id="8" w:name="Text20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&lt;&lt;is/is not&gt;&gt;</w:t>
      </w:r>
      <w:r>
        <w:rPr>
          <w:rFonts w:asciiTheme="minorHAnsi" w:hAnsiTheme="minorHAnsi"/>
        </w:rPr>
        <w:fldChar w:fldCharType="end"/>
      </w:r>
      <w:bookmarkEnd w:id="8"/>
      <w:r w:rsidRPr="00E26E30">
        <w:rPr>
          <w:rFonts w:asciiTheme="minorHAnsi" w:hAnsiTheme="minorHAnsi"/>
        </w:rPr>
        <w:t>available to support non-government member’s participation in the meetings.</w:t>
      </w:r>
      <w:proofErr w:type="gramEnd"/>
    </w:p>
    <w:p w:rsidR="007E37CD" w:rsidRPr="00E26E30" w:rsidRDefault="007E37CD" w:rsidP="007E37CD">
      <w:pPr>
        <w:spacing w:after="0"/>
        <w:rPr>
          <w:rFonts w:asciiTheme="minorHAnsi" w:hAnsiTheme="minorHAnsi"/>
        </w:rPr>
      </w:pPr>
      <w:r w:rsidRPr="00E26E30">
        <w:rPr>
          <w:rFonts w:asciiTheme="minorHAnsi" w:hAnsiTheme="minorHAnsi"/>
        </w:rPr>
        <w:t xml:space="preserve">The following stakeholder groups will be represented by the membership: </w:t>
      </w:r>
    </w:p>
    <w:p w:rsidR="007E37CD" w:rsidRDefault="007E37CD" w:rsidP="007E37CD">
      <w:pPr>
        <w:rPr>
          <w:rFonts w:asciiTheme="minorHAnsi" w:hAnsiTheme="minorHAnsi" w:cs="Arial"/>
          <w:color w:val="000000"/>
        </w:rPr>
      </w:pPr>
      <w:r>
        <w:rPr>
          <w:rFonts w:asciiTheme="minorHAnsi" w:hAnsiTheme="minorHAnsi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9" w:name="Text21"/>
      <w:r>
        <w:rPr>
          <w:rFonts w:asciiTheme="minorHAnsi" w:hAnsiTheme="minorHAnsi"/>
        </w:rPr>
        <w:instrText xml:space="preserve"> FORMTEXT </w:instrText>
      </w:r>
      <w:r>
        <w:rPr>
          <w:rFonts w:asciiTheme="minorHAnsi" w:hAnsiTheme="minorHAnsi"/>
        </w:rPr>
      </w:r>
      <w:r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  <w:noProof/>
        </w:rPr>
        <w:t> </w:t>
      </w:r>
      <w:r>
        <w:rPr>
          <w:rFonts w:asciiTheme="minorHAnsi" w:hAnsiTheme="minorHAnsi"/>
        </w:rPr>
        <w:fldChar w:fldCharType="end"/>
      </w:r>
      <w:bookmarkEnd w:id="9"/>
    </w:p>
    <w:p w:rsidR="002333BD" w:rsidRDefault="002333BD"/>
    <w:sectPr w:rsidR="002333BD" w:rsidSect="002333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Garamon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532A"/>
    <w:multiLevelType w:val="hybridMultilevel"/>
    <w:tmpl w:val="63FC22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C0ACA"/>
    <w:multiLevelType w:val="hybridMultilevel"/>
    <w:tmpl w:val="28406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05B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14B1"/>
    <w:multiLevelType w:val="hybridMultilevel"/>
    <w:tmpl w:val="0456B2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05B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7E37CD"/>
    <w:rsid w:val="002333BD"/>
    <w:rsid w:val="005D4D45"/>
    <w:rsid w:val="007E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C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3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alisha.gulenc</dc:creator>
  <cp:keywords/>
  <dc:description/>
  <cp:lastModifiedBy>alisha.gulenc</cp:lastModifiedBy>
  <cp:revision>1</cp:revision>
  <dcterms:created xsi:type="dcterms:W3CDTF">2013-07-12T05:30:00Z</dcterms:created>
  <dcterms:modified xsi:type="dcterms:W3CDTF">2013-07-12T05:30:00Z</dcterms:modified>
</cp:coreProperties>
</file>